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3836" w14:textId="5FCD8545" w:rsidR="00EA569F" w:rsidRDefault="0085761D">
      <w:pPr>
        <w:rPr>
          <w:color w:val="C45911" w:themeColor="accent2" w:themeShade="BF"/>
        </w:rPr>
      </w:pPr>
      <w:r>
        <w:rPr>
          <w:noProof/>
          <w:color w:val="ED7D31" w:themeColor="accent2"/>
        </w:rPr>
        <mc:AlternateContent>
          <mc:Choice Requires="wps">
            <w:drawing>
              <wp:anchor distT="0" distB="0" distL="114300" distR="114300" simplePos="0" relativeHeight="251658241" behindDoc="0" locked="0" layoutInCell="1" allowOverlap="1" wp14:anchorId="66431FBA" wp14:editId="10F1103D">
                <wp:simplePos x="0" y="0"/>
                <wp:positionH relativeFrom="column">
                  <wp:posOffset>4683125</wp:posOffset>
                </wp:positionH>
                <wp:positionV relativeFrom="paragraph">
                  <wp:posOffset>152400</wp:posOffset>
                </wp:positionV>
                <wp:extent cx="1765300" cy="619125"/>
                <wp:effectExtent l="0" t="0" r="6350" b="9525"/>
                <wp:wrapNone/>
                <wp:docPr id="3" name="Text Box 3"/>
                <wp:cNvGraphicFramePr/>
                <a:graphic xmlns:a="http://schemas.openxmlformats.org/drawingml/2006/main">
                  <a:graphicData uri="http://schemas.microsoft.com/office/word/2010/wordprocessingShape">
                    <wps:wsp>
                      <wps:cNvSpPr txBox="1"/>
                      <wps:spPr>
                        <a:xfrm>
                          <a:off x="0" y="0"/>
                          <a:ext cx="176530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67055" w14:textId="649D0BD9" w:rsidR="00290AB4" w:rsidRPr="00E92807" w:rsidRDefault="00CA710E">
                            <w:pPr>
                              <w:rPr>
                                <w:rFonts w:ascii="Calibri" w:hAnsi="Calibri"/>
                                <w:b/>
                                <w:color w:val="175C93"/>
                                <w:sz w:val="56"/>
                              </w:rPr>
                            </w:pPr>
                            <w:r>
                              <w:rPr>
                                <w:rFonts w:ascii="Calibri" w:hAnsi="Calibri"/>
                                <w:b/>
                                <w:color w:val="175C93"/>
                                <w:sz w:val="56"/>
                              </w:rPr>
                              <w:t xml:space="preserve">April </w:t>
                            </w:r>
                            <w:r w:rsidR="00842B66">
                              <w:rPr>
                                <w:rFonts w:ascii="Calibri" w:hAnsi="Calibri"/>
                                <w:b/>
                                <w:color w:val="175C93"/>
                                <w:sz w:val="56"/>
                              </w:rPr>
                              <w:t>202</w:t>
                            </w:r>
                            <w:r w:rsidR="00E34681">
                              <w:rPr>
                                <w:rFonts w:ascii="Calibri" w:hAnsi="Calibri"/>
                                <w:b/>
                                <w:color w:val="175C93"/>
                                <w:sz w:val="5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31FBA" id="_x0000_t202" coordsize="21600,21600" o:spt="202" path="m,l,21600r21600,l21600,xe">
                <v:stroke joinstyle="miter"/>
                <v:path gradientshapeok="t" o:connecttype="rect"/>
              </v:shapetype>
              <v:shape id="Text Box 3" o:spid="_x0000_s1026" type="#_x0000_t202" style="position:absolute;margin-left:368.75pt;margin-top:12pt;width:139pt;height:4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" fillcolor="white [3201]" stroked="f" strokeweight=".5pt">
                <v:textbox>
                  <w:txbxContent>
                    <w:p w14:paraId="1A067055" w14:textId="649D0BD9" w:rsidR="00290AB4" w:rsidRPr="00E92807" w:rsidRDefault="00CA710E">
                      <w:pPr>
                        <w:rPr>
                          <w:rFonts w:ascii="Calibri" w:hAnsi="Calibri"/>
                          <w:b/>
                          <w:color w:val="175C93"/>
                          <w:sz w:val="56"/>
                        </w:rPr>
                      </w:pPr>
                      <w:r>
                        <w:rPr>
                          <w:rFonts w:ascii="Calibri" w:hAnsi="Calibri"/>
                          <w:b/>
                          <w:color w:val="175C93"/>
                          <w:sz w:val="56"/>
                        </w:rPr>
                        <w:t xml:space="preserve">April </w:t>
                      </w:r>
                      <w:r w:rsidR="00842B66">
                        <w:rPr>
                          <w:rFonts w:ascii="Calibri" w:hAnsi="Calibri"/>
                          <w:b/>
                          <w:color w:val="175C93"/>
                          <w:sz w:val="56"/>
                        </w:rPr>
                        <w:t>202</w:t>
                      </w:r>
                      <w:r w:rsidR="00E34681">
                        <w:rPr>
                          <w:rFonts w:ascii="Calibri" w:hAnsi="Calibri"/>
                          <w:b/>
                          <w:color w:val="175C93"/>
                          <w:sz w:val="56"/>
                        </w:rPr>
                        <w:t>5</w:t>
                      </w:r>
                    </w:p>
                  </w:txbxContent>
                </v:textbox>
              </v:shape>
            </w:pict>
          </mc:Fallback>
        </mc:AlternateContent>
      </w:r>
      <w:r>
        <w:rPr>
          <w:noProof/>
          <w:color w:val="ED7D31" w:themeColor="accent2"/>
        </w:rPr>
        <mc:AlternateContent>
          <mc:Choice Requires="wps">
            <w:drawing>
              <wp:anchor distT="0" distB="0" distL="114300" distR="114300" simplePos="0" relativeHeight="251658244" behindDoc="0" locked="0" layoutInCell="1" allowOverlap="1" wp14:anchorId="21FF9BAC" wp14:editId="037750B5">
                <wp:simplePos x="0" y="0"/>
                <wp:positionH relativeFrom="page">
                  <wp:posOffset>381000</wp:posOffset>
                </wp:positionH>
                <wp:positionV relativeFrom="page">
                  <wp:posOffset>180975</wp:posOffset>
                </wp:positionV>
                <wp:extent cx="3848100" cy="619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384810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770F3" w14:textId="77777777" w:rsidR="00593B2C" w:rsidRPr="009431FC" w:rsidRDefault="00593B2C" w:rsidP="00593B2C">
                            <w:pPr>
                              <w:rPr>
                                <w:rFonts w:ascii="Calibri" w:hAnsi="Calibri"/>
                                <w:b/>
                                <w:sz w:val="56"/>
                              </w:rPr>
                            </w:pPr>
                            <w:r w:rsidRPr="009431FC">
                              <w:rPr>
                                <w:rFonts w:ascii="Calibri" w:hAnsi="Calibri"/>
                                <w:b/>
                                <w:sz w:val="56"/>
                              </w:rPr>
                              <w:t>Your School Name/Logo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F9BAC" id="Text Box 6" o:spid="_x0000_s1027" type="#_x0000_t202" style="position:absolute;margin-left:30pt;margin-top:14.25pt;width:303pt;height:48.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" fillcolor="white [3201]" stroked="f" strokeweight=".5pt">
                <v:textbox>
                  <w:txbxContent>
                    <w:p w14:paraId="7D3770F3" w14:textId="77777777" w:rsidR="00593B2C" w:rsidRPr="009431FC" w:rsidRDefault="00593B2C" w:rsidP="00593B2C">
                      <w:pPr>
                        <w:rPr>
                          <w:rFonts w:ascii="Calibri" w:hAnsi="Calibri"/>
                          <w:b/>
                          <w:sz w:val="56"/>
                        </w:rPr>
                      </w:pPr>
                      <w:r w:rsidRPr="009431FC">
                        <w:rPr>
                          <w:rFonts w:ascii="Calibri" w:hAnsi="Calibri"/>
                          <w:b/>
                          <w:sz w:val="56"/>
                        </w:rPr>
                        <w:t>Your School Name/Logo</w:t>
                      </w:r>
                    </w:p>
                  </w:txbxContent>
                </v:textbox>
                <w10:wrap anchorx="page" anchory="page"/>
              </v:shape>
            </w:pict>
          </mc:Fallback>
        </mc:AlternateContent>
      </w:r>
      <w:r w:rsidR="007E47EE">
        <w:rPr>
          <w:noProof/>
          <w:color w:val="ED7D31" w:themeColor="accent2"/>
        </w:rPr>
        <w:drawing>
          <wp:anchor distT="0" distB="0" distL="114300" distR="114300" simplePos="0" relativeHeight="251658242" behindDoc="0" locked="0" layoutInCell="1" allowOverlap="1" wp14:anchorId="0AD630F9" wp14:editId="63071F29">
            <wp:simplePos x="0" y="0"/>
            <wp:positionH relativeFrom="column">
              <wp:posOffset>7529195</wp:posOffset>
            </wp:positionH>
            <wp:positionV relativeFrom="paragraph">
              <wp:posOffset>25400</wp:posOffset>
            </wp:positionV>
            <wp:extent cx="1856105" cy="8655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THOM_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105" cy="865505"/>
                    </a:xfrm>
                    <a:prstGeom prst="rect">
                      <a:avLst/>
                    </a:prstGeom>
                  </pic:spPr>
                </pic:pic>
              </a:graphicData>
            </a:graphic>
          </wp:anchor>
        </w:drawing>
      </w:r>
    </w:p>
    <w:p w14:paraId="56793D77" w14:textId="481517F1" w:rsidR="00EA569F" w:rsidRDefault="00EA569F">
      <w:pPr>
        <w:rPr>
          <w:color w:val="C45911" w:themeColor="accent2" w:themeShade="BF"/>
        </w:rPr>
      </w:pPr>
    </w:p>
    <w:p w14:paraId="0437F3DF" w14:textId="7C24EE7D" w:rsidR="00EA569F" w:rsidRDefault="009970A2">
      <w:pPr>
        <w:rPr>
          <w:color w:val="C45911" w:themeColor="accent2" w:themeShade="BF"/>
        </w:rPr>
      </w:pPr>
      <w:r>
        <w:rPr>
          <w:noProof/>
          <w:color w:val="ED7D31" w:themeColor="accent2"/>
        </w:rPr>
        <mc:AlternateContent>
          <mc:Choice Requires="wps">
            <w:drawing>
              <wp:anchor distT="0" distB="0" distL="114300" distR="114300" simplePos="0" relativeHeight="251658240" behindDoc="0" locked="0" layoutInCell="1" allowOverlap="1" wp14:anchorId="4F04B902" wp14:editId="7522C4D5">
                <wp:simplePos x="0" y="0"/>
                <wp:positionH relativeFrom="margin">
                  <wp:posOffset>28575</wp:posOffset>
                </wp:positionH>
                <wp:positionV relativeFrom="paragraph">
                  <wp:posOffset>4504690</wp:posOffset>
                </wp:positionV>
                <wp:extent cx="5429250" cy="221932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5429250" cy="2219325"/>
                        </a:xfrm>
                        <a:prstGeom prst="rect">
                          <a:avLst/>
                        </a:prstGeom>
                        <a:solidFill>
                          <a:srgbClr val="48B113">
                            <a:alpha val="49804"/>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9A30F" w14:textId="16A53DD3" w:rsidR="00771C41" w:rsidRDefault="002632EC" w:rsidP="0006735E">
                            <w:pPr>
                              <w:contextualSpacing/>
                            </w:pPr>
                            <w:r w:rsidRPr="00B21F79">
                              <w:rPr>
                                <w:b/>
                                <w:sz w:val="24"/>
                              </w:rPr>
                              <w:t xml:space="preserve">Beef </w:t>
                            </w:r>
                            <w:r>
                              <w:t>is</w:t>
                            </w:r>
                            <w:r w:rsidR="00E44F02" w:rsidRPr="0098643B">
                              <w:t xml:space="preserve"> this m</w:t>
                            </w:r>
                            <w:r w:rsidR="009048A5">
                              <w:t>onth’s Harvest of the Month</w:t>
                            </w:r>
                            <w:r w:rsidR="00747226" w:rsidRPr="0098643B">
                              <w:t xml:space="preserve">. </w:t>
                            </w:r>
                            <w:r w:rsidR="00771C41">
                              <w:t>Did you know…</w:t>
                            </w:r>
                          </w:p>
                          <w:p w14:paraId="24387E1B" w14:textId="15EF4C2A" w:rsidR="00290AB4" w:rsidRDefault="00076586" w:rsidP="0098643B">
                            <w:pPr>
                              <w:pStyle w:val="ListParagraph"/>
                              <w:numPr>
                                <w:ilvl w:val="0"/>
                                <w:numId w:val="2"/>
                              </w:numPr>
                            </w:pPr>
                            <w:r>
                              <w:t>Montana is home to more cattle than people and ranks 6</w:t>
                            </w:r>
                            <w:r w:rsidRPr="00076586">
                              <w:rPr>
                                <w:vertAlign w:val="superscript"/>
                              </w:rPr>
                              <w:t>th</w:t>
                            </w:r>
                            <w:r>
                              <w:t xml:space="preserve"> in the nation for the number of beef cattle</w:t>
                            </w:r>
                            <w:r w:rsidR="00593B2C">
                              <w:t>.</w:t>
                            </w:r>
                          </w:p>
                          <w:p w14:paraId="47E902D4" w14:textId="77777777" w:rsidR="003E3582" w:rsidRPr="003E3582" w:rsidRDefault="003E3582" w:rsidP="003E3582">
                            <w:pPr>
                              <w:pStyle w:val="ListParagraph"/>
                              <w:numPr>
                                <w:ilvl w:val="0"/>
                                <w:numId w:val="2"/>
                              </w:numPr>
                              <w:spacing w:after="0" w:line="240" w:lineRule="auto"/>
                              <w:rPr>
                                <w:rFonts w:eastAsia="Times New Roman" w:cs="Times New Roman"/>
                              </w:rPr>
                            </w:pPr>
                            <w:r w:rsidRPr="003E3582">
                              <w:rPr>
                                <w:rFonts w:eastAsia="Times New Roman" w:cs="Times New Roman"/>
                              </w:rPr>
                              <w:t>The first beef cattle arrived in the United States via Mexico in the 1500s, but more arrived in the early 1600s. In Virginia in 1620 about 500 cows roamed the fields, and less than a decade later the population increased to 30,000 bovines!</w:t>
                            </w:r>
                          </w:p>
                          <w:p w14:paraId="18499EA2" w14:textId="18CF4488" w:rsidR="003E3582" w:rsidRPr="003E3582" w:rsidRDefault="003E3582" w:rsidP="003E3582">
                            <w:pPr>
                              <w:pStyle w:val="ListParagraph"/>
                              <w:numPr>
                                <w:ilvl w:val="0"/>
                                <w:numId w:val="2"/>
                              </w:numPr>
                              <w:spacing w:after="0" w:line="240" w:lineRule="auto"/>
                              <w:rPr>
                                <w:rFonts w:eastAsia="Times New Roman" w:cs="Times New Roman"/>
                              </w:rPr>
                            </w:pPr>
                            <w:r>
                              <w:rPr>
                                <w:rFonts w:eastAsia="Times New Roman" w:cs="Times New Roman"/>
                              </w:rPr>
                              <w:t>B</w:t>
                            </w:r>
                            <w:r w:rsidRPr="003E3582">
                              <w:rPr>
                                <w:rFonts w:eastAsia="Times New Roman" w:cs="Times New Roman"/>
                              </w:rPr>
                              <w:t>eef is an excellent source of vitamin B12 and protein and a good source of iron and vitamin B6. Protein helps build and repair body tissues including muscles.</w:t>
                            </w:r>
                          </w:p>
                          <w:p w14:paraId="77B02798" w14:textId="77777777" w:rsidR="00FF38B5" w:rsidRDefault="00FF38B5" w:rsidP="0098643B">
                            <w:pPr>
                              <w:spacing w:after="0" w:line="240" w:lineRule="auto"/>
                            </w:pPr>
                          </w:p>
                          <w:p w14:paraId="14720CFD" w14:textId="07558A88" w:rsidR="00E44F02" w:rsidRPr="0098643B" w:rsidRDefault="00747226" w:rsidP="0098643B">
                            <w:pPr>
                              <w:spacing w:after="0" w:line="240" w:lineRule="auto"/>
                            </w:pPr>
                            <w:r w:rsidRPr="0098643B">
                              <w:t>To learn more about Montana Harvest of the Month visit:</w:t>
                            </w:r>
                          </w:p>
                          <w:p w14:paraId="169BA9E9" w14:textId="77777777" w:rsidR="00F51B05" w:rsidRPr="0098643B" w:rsidRDefault="00F51B05" w:rsidP="00F51B05">
                            <w:pPr>
                              <w:spacing w:after="0" w:line="240" w:lineRule="auto"/>
                            </w:pPr>
                            <w:r w:rsidRPr="009F5600">
                              <w:t>https://mtharvestofthemonth.org/</w:t>
                            </w:r>
                          </w:p>
                          <w:p w14:paraId="14D3AF5F" w14:textId="76723657" w:rsidR="00F51B05" w:rsidRDefault="00F51B05" w:rsidP="00F51B0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4B902" id="Text Box 2" o:spid="_x0000_s1028" type="#_x0000_t202" style="position:absolute;margin-left:2.25pt;margin-top:354.7pt;width:427.5pt;height:17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" fillcolor="#48b113" stroked="f" strokeweight=".5pt">
                <v:fill opacity="32639f"/>
                <v:textbox>
                  <w:txbxContent>
                    <w:p w14:paraId="25E9A30F" w14:textId="16A53DD3" w:rsidR="00771C41" w:rsidRDefault="002632EC" w:rsidP="0006735E">
                      <w:pPr>
                        <w:contextualSpacing/>
                      </w:pPr>
                      <w:r w:rsidRPr="00B21F79">
                        <w:rPr>
                          <w:b/>
                          <w:sz w:val="24"/>
                        </w:rPr>
                        <w:t xml:space="preserve">Beef </w:t>
                      </w:r>
                      <w:r>
                        <w:t>is</w:t>
                      </w:r>
                      <w:r w:rsidR="00E44F02" w:rsidRPr="0098643B">
                        <w:t xml:space="preserve"> this m</w:t>
                      </w:r>
                      <w:r w:rsidR="009048A5">
                        <w:t>onth’s Harvest of the Month</w:t>
                      </w:r>
                      <w:r w:rsidR="00747226" w:rsidRPr="0098643B">
                        <w:t xml:space="preserve">. </w:t>
                      </w:r>
                      <w:r w:rsidR="00771C41">
                        <w:t>Did you know…</w:t>
                      </w:r>
                    </w:p>
                    <w:p w14:paraId="24387E1B" w14:textId="15EF4C2A" w:rsidR="00290AB4" w:rsidRDefault="00076586" w:rsidP="0098643B">
                      <w:pPr>
                        <w:pStyle w:val="ListParagraph"/>
                        <w:numPr>
                          <w:ilvl w:val="0"/>
                          <w:numId w:val="2"/>
                        </w:numPr>
                      </w:pPr>
                      <w:r>
                        <w:t>Montana is home to more cattle than people and ranks 6</w:t>
                      </w:r>
                      <w:r w:rsidRPr="00076586">
                        <w:rPr>
                          <w:vertAlign w:val="superscript"/>
                        </w:rPr>
                        <w:t>th</w:t>
                      </w:r>
                      <w:r>
                        <w:t xml:space="preserve"> in the nation for the number of beef cattle</w:t>
                      </w:r>
                      <w:r w:rsidR="00593B2C">
                        <w:t>.</w:t>
                      </w:r>
                    </w:p>
                    <w:p w14:paraId="47E902D4" w14:textId="77777777" w:rsidR="003E3582" w:rsidRPr="003E3582" w:rsidRDefault="003E3582" w:rsidP="003E3582">
                      <w:pPr>
                        <w:pStyle w:val="ListParagraph"/>
                        <w:numPr>
                          <w:ilvl w:val="0"/>
                          <w:numId w:val="2"/>
                        </w:numPr>
                        <w:spacing w:after="0" w:line="240" w:lineRule="auto"/>
                        <w:rPr>
                          <w:rFonts w:eastAsia="Times New Roman" w:cs="Times New Roman"/>
                        </w:rPr>
                      </w:pPr>
                      <w:r w:rsidRPr="003E3582">
                        <w:rPr>
                          <w:rFonts w:eastAsia="Times New Roman" w:cs="Times New Roman"/>
                        </w:rPr>
                        <w:t>The first beef cattle arrived in the United States via Mexico in the 1500s, but more arrived in the early 1600s. In Virginia in 1620 about 500 cows roamed the fields, and less than a decade later the population increased to 30,000 bovines!</w:t>
                      </w:r>
                    </w:p>
                    <w:p w14:paraId="18499EA2" w14:textId="18CF4488" w:rsidR="003E3582" w:rsidRPr="003E3582" w:rsidRDefault="003E3582" w:rsidP="003E3582">
                      <w:pPr>
                        <w:pStyle w:val="ListParagraph"/>
                        <w:numPr>
                          <w:ilvl w:val="0"/>
                          <w:numId w:val="2"/>
                        </w:numPr>
                        <w:spacing w:after="0" w:line="240" w:lineRule="auto"/>
                        <w:rPr>
                          <w:rFonts w:eastAsia="Times New Roman" w:cs="Times New Roman"/>
                        </w:rPr>
                      </w:pPr>
                      <w:r>
                        <w:rPr>
                          <w:rFonts w:eastAsia="Times New Roman" w:cs="Times New Roman"/>
                        </w:rPr>
                        <w:t>B</w:t>
                      </w:r>
                      <w:r w:rsidRPr="003E3582">
                        <w:rPr>
                          <w:rFonts w:eastAsia="Times New Roman" w:cs="Times New Roman"/>
                        </w:rPr>
                        <w:t>eef is an excellent source of vitamin B12 and protein and a good source of iron and vitamin B6. Protein helps build and repair body tissues including muscles.</w:t>
                      </w:r>
                    </w:p>
                    <w:p w14:paraId="77B02798" w14:textId="77777777" w:rsidR="00FF38B5" w:rsidRDefault="00FF38B5" w:rsidP="0098643B">
                      <w:pPr>
                        <w:spacing w:after="0" w:line="240" w:lineRule="auto"/>
                      </w:pPr>
                    </w:p>
                    <w:p w14:paraId="14720CFD" w14:textId="07558A88" w:rsidR="00E44F02" w:rsidRPr="0098643B" w:rsidRDefault="00747226" w:rsidP="0098643B">
                      <w:pPr>
                        <w:spacing w:after="0" w:line="240" w:lineRule="auto"/>
                      </w:pPr>
                      <w:r w:rsidRPr="0098643B">
                        <w:t>To learn more about Montana Harvest of the Month visit:</w:t>
                      </w:r>
                    </w:p>
                    <w:p w14:paraId="169BA9E9" w14:textId="77777777" w:rsidR="00F51B05" w:rsidRPr="0098643B" w:rsidRDefault="00F51B05" w:rsidP="00F51B05">
                      <w:pPr>
                        <w:spacing w:after="0" w:line="240" w:lineRule="auto"/>
                      </w:pPr>
                      <w:r w:rsidRPr="009F5600">
                        <w:t>https://mtharvestofthemonth.org/</w:t>
                      </w:r>
                    </w:p>
                    <w:p w14:paraId="14D3AF5F" w14:textId="76723657" w:rsidR="00F51B05" w:rsidRDefault="00F51B05" w:rsidP="00F51B05">
                      <w:pPr>
                        <w:spacing w:after="0" w:line="240" w:lineRule="auto"/>
                      </w:pPr>
                    </w:p>
                  </w:txbxContent>
                </v:textbox>
                <w10:wrap type="square" anchorx="margin"/>
              </v:shape>
            </w:pict>
          </mc:Fallback>
        </mc:AlternateContent>
      </w:r>
    </w:p>
    <w:tbl>
      <w:tblPr>
        <w:tblStyle w:val="TableGridLight1"/>
        <w:tblpPr w:leftFromText="180" w:rightFromText="180" w:vertAnchor="page" w:horzAnchor="margin" w:tblpXSpec="center" w:tblpY="1936"/>
        <w:tblW w:w="15040" w:type="dxa"/>
        <w:tblBorders>
          <w:top w:val="single" w:sz="4" w:space="0" w:color="175C93"/>
          <w:left w:val="single" w:sz="4" w:space="0" w:color="175C93"/>
          <w:bottom w:val="single" w:sz="4" w:space="0" w:color="175C93"/>
          <w:right w:val="single" w:sz="4" w:space="0" w:color="175C93"/>
          <w:insideH w:val="single" w:sz="4" w:space="0" w:color="175C93"/>
          <w:insideV w:val="single" w:sz="4" w:space="0" w:color="175C93"/>
        </w:tblBorders>
        <w:tblLook w:val="04A0" w:firstRow="1" w:lastRow="0" w:firstColumn="1" w:lastColumn="0" w:noHBand="0" w:noVBand="1"/>
      </w:tblPr>
      <w:tblGrid>
        <w:gridCol w:w="3008"/>
        <w:gridCol w:w="3008"/>
        <w:gridCol w:w="3008"/>
        <w:gridCol w:w="3008"/>
        <w:gridCol w:w="3008"/>
      </w:tblGrid>
      <w:tr w:rsidR="00544D8A" w:rsidRPr="00FC0145" w14:paraId="6D423B4E" w14:textId="77777777" w:rsidTr="007E47EE">
        <w:trPr>
          <w:trHeight w:val="695"/>
        </w:trPr>
        <w:tc>
          <w:tcPr>
            <w:tcW w:w="3008" w:type="dxa"/>
            <w:shd w:val="clear" w:color="auto" w:fill="175C93"/>
            <w:vAlign w:val="center"/>
          </w:tcPr>
          <w:p w14:paraId="71936C3A" w14:textId="77777777" w:rsidR="00544D8A" w:rsidRPr="0056570D" w:rsidRDefault="00544D8A" w:rsidP="0056570D">
            <w:pPr>
              <w:jc w:val="center"/>
              <w:rPr>
                <w:color w:val="FFFFFF" w:themeColor="background1"/>
                <w:sz w:val="28"/>
                <w:szCs w:val="28"/>
              </w:rPr>
            </w:pPr>
            <w:r w:rsidRPr="0056570D">
              <w:rPr>
                <w:color w:val="FFFFFF" w:themeColor="background1"/>
                <w:sz w:val="28"/>
                <w:szCs w:val="28"/>
              </w:rPr>
              <w:t>Monday</w:t>
            </w:r>
          </w:p>
        </w:tc>
        <w:tc>
          <w:tcPr>
            <w:tcW w:w="3008" w:type="dxa"/>
            <w:shd w:val="clear" w:color="auto" w:fill="175C93"/>
            <w:vAlign w:val="center"/>
          </w:tcPr>
          <w:p w14:paraId="3FABF271" w14:textId="77777777" w:rsidR="00544D8A" w:rsidRPr="0056570D" w:rsidRDefault="00544D8A" w:rsidP="0056570D">
            <w:pPr>
              <w:jc w:val="center"/>
              <w:rPr>
                <w:color w:val="FFFFFF" w:themeColor="background1"/>
                <w:sz w:val="28"/>
                <w:szCs w:val="28"/>
              </w:rPr>
            </w:pPr>
            <w:r w:rsidRPr="0056570D">
              <w:rPr>
                <w:color w:val="FFFFFF" w:themeColor="background1"/>
                <w:sz w:val="28"/>
                <w:szCs w:val="28"/>
              </w:rPr>
              <w:t>Tuesday</w:t>
            </w:r>
          </w:p>
        </w:tc>
        <w:tc>
          <w:tcPr>
            <w:tcW w:w="3008" w:type="dxa"/>
            <w:shd w:val="clear" w:color="auto" w:fill="175C93"/>
            <w:vAlign w:val="center"/>
          </w:tcPr>
          <w:p w14:paraId="4280BF2E" w14:textId="670A9246" w:rsidR="00544D8A" w:rsidRPr="0056570D" w:rsidRDefault="00544D8A" w:rsidP="0056570D">
            <w:pPr>
              <w:jc w:val="center"/>
              <w:rPr>
                <w:color w:val="FFFFFF" w:themeColor="background1"/>
                <w:sz w:val="28"/>
                <w:szCs w:val="28"/>
              </w:rPr>
            </w:pPr>
            <w:r w:rsidRPr="0056570D">
              <w:rPr>
                <w:color w:val="FFFFFF" w:themeColor="background1"/>
                <w:sz w:val="28"/>
                <w:szCs w:val="28"/>
              </w:rPr>
              <w:t>Wednesday</w:t>
            </w:r>
          </w:p>
        </w:tc>
        <w:tc>
          <w:tcPr>
            <w:tcW w:w="3008" w:type="dxa"/>
            <w:shd w:val="clear" w:color="auto" w:fill="175C93"/>
            <w:vAlign w:val="center"/>
          </w:tcPr>
          <w:p w14:paraId="6033114A" w14:textId="77777777" w:rsidR="00544D8A" w:rsidRPr="0056570D" w:rsidRDefault="00544D8A" w:rsidP="0056570D">
            <w:pPr>
              <w:jc w:val="center"/>
              <w:rPr>
                <w:color w:val="FFFFFF" w:themeColor="background1"/>
                <w:sz w:val="28"/>
                <w:szCs w:val="28"/>
              </w:rPr>
            </w:pPr>
            <w:r w:rsidRPr="0056570D">
              <w:rPr>
                <w:color w:val="FFFFFF" w:themeColor="background1"/>
                <w:sz w:val="28"/>
                <w:szCs w:val="28"/>
              </w:rPr>
              <w:t>Thursday</w:t>
            </w:r>
          </w:p>
        </w:tc>
        <w:tc>
          <w:tcPr>
            <w:tcW w:w="3008" w:type="dxa"/>
            <w:shd w:val="clear" w:color="auto" w:fill="175C93"/>
            <w:vAlign w:val="center"/>
          </w:tcPr>
          <w:p w14:paraId="222B2BF6" w14:textId="77777777" w:rsidR="00544D8A" w:rsidRPr="0056570D" w:rsidRDefault="00544D8A" w:rsidP="0056570D">
            <w:pPr>
              <w:jc w:val="center"/>
              <w:rPr>
                <w:color w:val="FFFFFF" w:themeColor="background1"/>
                <w:sz w:val="28"/>
                <w:szCs w:val="28"/>
              </w:rPr>
            </w:pPr>
            <w:r w:rsidRPr="0056570D">
              <w:rPr>
                <w:color w:val="FFFFFF" w:themeColor="background1"/>
                <w:sz w:val="28"/>
                <w:szCs w:val="28"/>
              </w:rPr>
              <w:t>Friday</w:t>
            </w:r>
          </w:p>
        </w:tc>
      </w:tr>
      <w:tr w:rsidR="00544D8A" w:rsidRPr="00FC0145" w14:paraId="693572C9" w14:textId="77777777" w:rsidTr="007E47EE">
        <w:trPr>
          <w:trHeight w:val="1037"/>
        </w:trPr>
        <w:tc>
          <w:tcPr>
            <w:tcW w:w="3008" w:type="dxa"/>
          </w:tcPr>
          <w:p w14:paraId="534E8EDA" w14:textId="30DE22BF" w:rsidR="00544D8A" w:rsidRPr="00544D8A" w:rsidRDefault="00544D8A" w:rsidP="008311FE">
            <w:pPr>
              <w:rPr>
                <w:color w:val="175C93"/>
              </w:rPr>
            </w:pPr>
          </w:p>
        </w:tc>
        <w:tc>
          <w:tcPr>
            <w:tcW w:w="3008" w:type="dxa"/>
          </w:tcPr>
          <w:p w14:paraId="07CB1678" w14:textId="5F81A395" w:rsidR="00544D8A" w:rsidRPr="00544D8A" w:rsidRDefault="00B27E8E" w:rsidP="008311FE">
            <w:pPr>
              <w:rPr>
                <w:color w:val="175C93"/>
              </w:rPr>
            </w:pPr>
            <w:r>
              <w:rPr>
                <w:color w:val="175C93"/>
              </w:rPr>
              <w:t>1</w:t>
            </w:r>
          </w:p>
          <w:p w14:paraId="1529A1D5" w14:textId="77777777" w:rsidR="00544D8A" w:rsidRPr="00544D8A" w:rsidRDefault="00544D8A" w:rsidP="008311FE">
            <w:pPr>
              <w:rPr>
                <w:color w:val="175C93"/>
              </w:rPr>
            </w:pPr>
            <w:r w:rsidRPr="00544D8A">
              <w:t>Write Here</w:t>
            </w:r>
          </w:p>
        </w:tc>
        <w:tc>
          <w:tcPr>
            <w:tcW w:w="3008" w:type="dxa"/>
          </w:tcPr>
          <w:p w14:paraId="7932309B" w14:textId="036D5A3B" w:rsidR="00544D8A" w:rsidRPr="00544D8A" w:rsidRDefault="00B27E8E" w:rsidP="008311FE">
            <w:pPr>
              <w:rPr>
                <w:color w:val="175C93"/>
              </w:rPr>
            </w:pPr>
            <w:r>
              <w:rPr>
                <w:color w:val="175C93"/>
              </w:rPr>
              <w:t>2</w:t>
            </w:r>
          </w:p>
          <w:p w14:paraId="157FAE69" w14:textId="28AA6FB4" w:rsidR="00544D8A" w:rsidRPr="00544D8A" w:rsidRDefault="00544D8A" w:rsidP="008311FE">
            <w:pPr>
              <w:rPr>
                <w:color w:val="175C93"/>
              </w:rPr>
            </w:pPr>
            <w:r w:rsidRPr="00544D8A">
              <w:t>Write Here</w:t>
            </w:r>
          </w:p>
        </w:tc>
        <w:tc>
          <w:tcPr>
            <w:tcW w:w="3008" w:type="dxa"/>
          </w:tcPr>
          <w:p w14:paraId="5E52AE9C" w14:textId="3403A864" w:rsidR="00544D8A" w:rsidRPr="00544D8A" w:rsidRDefault="00B27E8E" w:rsidP="008311FE">
            <w:pPr>
              <w:rPr>
                <w:color w:val="175C93"/>
              </w:rPr>
            </w:pPr>
            <w:r>
              <w:rPr>
                <w:color w:val="175C93"/>
              </w:rPr>
              <w:t>3</w:t>
            </w:r>
          </w:p>
          <w:p w14:paraId="250186EB" w14:textId="77777777" w:rsidR="00544D8A" w:rsidRPr="00544D8A" w:rsidRDefault="00544D8A" w:rsidP="008311FE">
            <w:pPr>
              <w:rPr>
                <w:color w:val="175C93"/>
              </w:rPr>
            </w:pPr>
            <w:r w:rsidRPr="00544D8A">
              <w:t>Write Here</w:t>
            </w:r>
          </w:p>
        </w:tc>
        <w:tc>
          <w:tcPr>
            <w:tcW w:w="3008" w:type="dxa"/>
          </w:tcPr>
          <w:p w14:paraId="46A19C98" w14:textId="75B8C1DD" w:rsidR="00544D8A" w:rsidRPr="00544D8A" w:rsidRDefault="00B27E8E" w:rsidP="008311FE">
            <w:pPr>
              <w:rPr>
                <w:color w:val="175C93"/>
              </w:rPr>
            </w:pPr>
            <w:r>
              <w:rPr>
                <w:color w:val="175C93"/>
              </w:rPr>
              <w:t>4</w:t>
            </w:r>
          </w:p>
          <w:p w14:paraId="4101480A" w14:textId="77777777" w:rsidR="00544D8A" w:rsidRPr="00544D8A" w:rsidRDefault="00544D8A" w:rsidP="008311FE">
            <w:pPr>
              <w:rPr>
                <w:color w:val="175C93"/>
              </w:rPr>
            </w:pPr>
            <w:r w:rsidRPr="00544D8A">
              <w:t>Write Here</w:t>
            </w:r>
          </w:p>
        </w:tc>
      </w:tr>
      <w:tr w:rsidR="00544D8A" w:rsidRPr="00FC0145" w14:paraId="7739B2BA" w14:textId="77777777" w:rsidTr="007E47EE">
        <w:trPr>
          <w:trHeight w:val="1069"/>
        </w:trPr>
        <w:tc>
          <w:tcPr>
            <w:tcW w:w="3008" w:type="dxa"/>
          </w:tcPr>
          <w:p w14:paraId="428169FA" w14:textId="3B3EBF1C" w:rsidR="00544D8A" w:rsidRPr="00544D8A" w:rsidRDefault="009F4AF6" w:rsidP="008311FE">
            <w:pPr>
              <w:rPr>
                <w:color w:val="175C93"/>
              </w:rPr>
            </w:pPr>
            <w:r>
              <w:rPr>
                <w:color w:val="175C93"/>
              </w:rPr>
              <w:t>7</w:t>
            </w:r>
          </w:p>
          <w:p w14:paraId="79CB774E" w14:textId="77777777" w:rsidR="00544D8A" w:rsidRPr="00544D8A" w:rsidRDefault="00544D8A" w:rsidP="008311FE">
            <w:pPr>
              <w:rPr>
                <w:color w:val="175C93"/>
              </w:rPr>
            </w:pPr>
            <w:r w:rsidRPr="00544D8A">
              <w:t>Write Here</w:t>
            </w:r>
          </w:p>
        </w:tc>
        <w:tc>
          <w:tcPr>
            <w:tcW w:w="3008" w:type="dxa"/>
          </w:tcPr>
          <w:p w14:paraId="0DACE339" w14:textId="13879E16" w:rsidR="00544D8A" w:rsidRPr="00544D8A" w:rsidRDefault="003459BE" w:rsidP="008311FE">
            <w:pPr>
              <w:rPr>
                <w:color w:val="175C93"/>
              </w:rPr>
            </w:pPr>
            <w:r>
              <w:rPr>
                <w:color w:val="175C93"/>
              </w:rPr>
              <w:t>8</w:t>
            </w:r>
          </w:p>
          <w:p w14:paraId="3C95CD29" w14:textId="77777777" w:rsidR="00544D8A" w:rsidRPr="00544D8A" w:rsidRDefault="00544D8A" w:rsidP="008311FE">
            <w:pPr>
              <w:rPr>
                <w:color w:val="175C93"/>
              </w:rPr>
            </w:pPr>
            <w:r w:rsidRPr="00544D8A">
              <w:t>Write Here</w:t>
            </w:r>
          </w:p>
        </w:tc>
        <w:tc>
          <w:tcPr>
            <w:tcW w:w="3008" w:type="dxa"/>
          </w:tcPr>
          <w:p w14:paraId="59EC745C" w14:textId="3D56DA93" w:rsidR="00544D8A" w:rsidRPr="00544D8A" w:rsidRDefault="003459BE" w:rsidP="008311FE">
            <w:pPr>
              <w:rPr>
                <w:color w:val="175C93"/>
              </w:rPr>
            </w:pPr>
            <w:r>
              <w:rPr>
                <w:color w:val="175C93"/>
              </w:rPr>
              <w:t>9</w:t>
            </w:r>
          </w:p>
          <w:p w14:paraId="5F38DEC9" w14:textId="77777777" w:rsidR="00544D8A" w:rsidRPr="00544D8A" w:rsidRDefault="00544D8A" w:rsidP="008311FE">
            <w:pPr>
              <w:rPr>
                <w:color w:val="175C93"/>
              </w:rPr>
            </w:pPr>
            <w:r w:rsidRPr="00544D8A">
              <w:t>Write Here</w:t>
            </w:r>
          </w:p>
        </w:tc>
        <w:tc>
          <w:tcPr>
            <w:tcW w:w="3008" w:type="dxa"/>
          </w:tcPr>
          <w:p w14:paraId="23C7BE68" w14:textId="13FFEF8A" w:rsidR="00544D8A" w:rsidRPr="00544D8A" w:rsidRDefault="00D63EAD" w:rsidP="008311FE">
            <w:pPr>
              <w:rPr>
                <w:color w:val="175C93"/>
              </w:rPr>
            </w:pPr>
            <w:r>
              <w:rPr>
                <w:color w:val="175C93"/>
              </w:rPr>
              <w:t>1</w:t>
            </w:r>
            <w:r w:rsidR="003459BE">
              <w:rPr>
                <w:color w:val="175C93"/>
              </w:rPr>
              <w:t>0</w:t>
            </w:r>
          </w:p>
          <w:p w14:paraId="40E05926" w14:textId="77777777" w:rsidR="00544D8A" w:rsidRPr="00544D8A" w:rsidRDefault="00544D8A" w:rsidP="008311FE">
            <w:pPr>
              <w:rPr>
                <w:color w:val="175C93"/>
              </w:rPr>
            </w:pPr>
            <w:r w:rsidRPr="00544D8A">
              <w:t>Write Here</w:t>
            </w:r>
          </w:p>
        </w:tc>
        <w:tc>
          <w:tcPr>
            <w:tcW w:w="3008" w:type="dxa"/>
          </w:tcPr>
          <w:p w14:paraId="79C8D793" w14:textId="66DBAAA1" w:rsidR="00544D8A" w:rsidRPr="00544D8A" w:rsidRDefault="00D63EAD" w:rsidP="008311FE">
            <w:pPr>
              <w:rPr>
                <w:color w:val="175C93"/>
              </w:rPr>
            </w:pPr>
            <w:r>
              <w:rPr>
                <w:color w:val="175C93"/>
              </w:rPr>
              <w:t>1</w:t>
            </w:r>
            <w:r w:rsidR="003459BE">
              <w:rPr>
                <w:color w:val="175C93"/>
              </w:rPr>
              <w:t>1</w:t>
            </w:r>
          </w:p>
          <w:p w14:paraId="29031B43" w14:textId="77777777" w:rsidR="00544D8A" w:rsidRPr="00544D8A" w:rsidRDefault="00544D8A" w:rsidP="008311FE">
            <w:pPr>
              <w:rPr>
                <w:color w:val="175C93"/>
              </w:rPr>
            </w:pPr>
            <w:r w:rsidRPr="00544D8A">
              <w:t>Write Here</w:t>
            </w:r>
          </w:p>
        </w:tc>
      </w:tr>
      <w:tr w:rsidR="00544D8A" w:rsidRPr="00FC0145" w14:paraId="0230BD95" w14:textId="77777777" w:rsidTr="007E47EE">
        <w:trPr>
          <w:trHeight w:val="1047"/>
        </w:trPr>
        <w:tc>
          <w:tcPr>
            <w:tcW w:w="3008" w:type="dxa"/>
          </w:tcPr>
          <w:p w14:paraId="7B8A7E28" w14:textId="4E1A311C" w:rsidR="00544D8A" w:rsidRPr="00544D8A" w:rsidRDefault="00842B66" w:rsidP="008311FE">
            <w:pPr>
              <w:rPr>
                <w:color w:val="175C93"/>
              </w:rPr>
            </w:pPr>
            <w:r>
              <w:rPr>
                <w:color w:val="175C93"/>
              </w:rPr>
              <w:t>1</w:t>
            </w:r>
            <w:r w:rsidR="009F4AF6">
              <w:rPr>
                <w:color w:val="175C93"/>
              </w:rPr>
              <w:t>4</w:t>
            </w:r>
          </w:p>
          <w:p w14:paraId="0B16B6A7" w14:textId="77777777" w:rsidR="00544D8A" w:rsidRPr="00544D8A" w:rsidRDefault="00544D8A" w:rsidP="008311FE">
            <w:pPr>
              <w:rPr>
                <w:color w:val="175C93"/>
              </w:rPr>
            </w:pPr>
            <w:r w:rsidRPr="00544D8A">
              <w:t>Write Here</w:t>
            </w:r>
          </w:p>
        </w:tc>
        <w:tc>
          <w:tcPr>
            <w:tcW w:w="3008" w:type="dxa"/>
          </w:tcPr>
          <w:p w14:paraId="0169CA5C" w14:textId="300916A9" w:rsidR="00544D8A" w:rsidRPr="00544D8A" w:rsidRDefault="00842B66" w:rsidP="008311FE">
            <w:pPr>
              <w:rPr>
                <w:color w:val="175C93"/>
              </w:rPr>
            </w:pPr>
            <w:r>
              <w:rPr>
                <w:color w:val="175C93"/>
              </w:rPr>
              <w:t>1</w:t>
            </w:r>
            <w:r w:rsidR="009F4AF6">
              <w:rPr>
                <w:color w:val="175C93"/>
              </w:rPr>
              <w:t>5</w:t>
            </w:r>
          </w:p>
          <w:p w14:paraId="5284ECE9" w14:textId="77777777" w:rsidR="00544D8A" w:rsidRPr="00544D8A" w:rsidRDefault="00544D8A" w:rsidP="008311FE">
            <w:pPr>
              <w:rPr>
                <w:color w:val="175C93"/>
              </w:rPr>
            </w:pPr>
            <w:r w:rsidRPr="00544D8A">
              <w:t>Write Here</w:t>
            </w:r>
          </w:p>
        </w:tc>
        <w:tc>
          <w:tcPr>
            <w:tcW w:w="3008" w:type="dxa"/>
          </w:tcPr>
          <w:p w14:paraId="5081770B" w14:textId="759E5586" w:rsidR="00544D8A" w:rsidRPr="00544D8A" w:rsidRDefault="00A30C27" w:rsidP="008311FE">
            <w:pPr>
              <w:rPr>
                <w:color w:val="175C93"/>
              </w:rPr>
            </w:pPr>
            <w:r>
              <w:rPr>
                <w:color w:val="175C93"/>
              </w:rPr>
              <w:t>1</w:t>
            </w:r>
            <w:r w:rsidR="009F4AF6">
              <w:rPr>
                <w:color w:val="175C93"/>
              </w:rPr>
              <w:t>6</w:t>
            </w:r>
          </w:p>
          <w:p w14:paraId="11C0C27B" w14:textId="77777777" w:rsidR="00544D8A" w:rsidRPr="00544D8A" w:rsidRDefault="00544D8A" w:rsidP="008311FE">
            <w:pPr>
              <w:rPr>
                <w:color w:val="175C93"/>
              </w:rPr>
            </w:pPr>
            <w:r w:rsidRPr="00544D8A">
              <w:t>Write Here</w:t>
            </w:r>
          </w:p>
        </w:tc>
        <w:tc>
          <w:tcPr>
            <w:tcW w:w="3008" w:type="dxa"/>
          </w:tcPr>
          <w:p w14:paraId="2AF1A839" w14:textId="04F5569E" w:rsidR="00544D8A" w:rsidRPr="00544D8A" w:rsidRDefault="00280D4A" w:rsidP="008311FE">
            <w:pPr>
              <w:rPr>
                <w:color w:val="175C93"/>
              </w:rPr>
            </w:pPr>
            <w:r>
              <w:rPr>
                <w:color w:val="175C93"/>
              </w:rPr>
              <w:t>1</w:t>
            </w:r>
            <w:r w:rsidR="009F4AF6">
              <w:rPr>
                <w:color w:val="175C93"/>
              </w:rPr>
              <w:t>7</w:t>
            </w:r>
          </w:p>
          <w:p w14:paraId="13CF6DBF" w14:textId="77777777" w:rsidR="00544D8A" w:rsidRPr="00544D8A" w:rsidRDefault="00544D8A" w:rsidP="008311FE">
            <w:pPr>
              <w:rPr>
                <w:color w:val="175C93"/>
              </w:rPr>
            </w:pPr>
            <w:r w:rsidRPr="00544D8A">
              <w:t>Write Here</w:t>
            </w:r>
          </w:p>
        </w:tc>
        <w:tc>
          <w:tcPr>
            <w:tcW w:w="3008" w:type="dxa"/>
          </w:tcPr>
          <w:p w14:paraId="17B20677" w14:textId="0A1A87B3" w:rsidR="00544D8A" w:rsidRPr="00544D8A" w:rsidRDefault="00F36DAA" w:rsidP="008311FE">
            <w:pPr>
              <w:rPr>
                <w:color w:val="175C93"/>
              </w:rPr>
            </w:pPr>
            <w:r>
              <w:rPr>
                <w:color w:val="175C93"/>
              </w:rPr>
              <w:t>1</w:t>
            </w:r>
            <w:r w:rsidR="009F4AF6">
              <w:rPr>
                <w:color w:val="175C93"/>
              </w:rPr>
              <w:t>8</w:t>
            </w:r>
          </w:p>
          <w:p w14:paraId="23AEC10C" w14:textId="77777777" w:rsidR="00544D8A" w:rsidRPr="00544D8A" w:rsidRDefault="00544D8A" w:rsidP="008311FE">
            <w:pPr>
              <w:rPr>
                <w:color w:val="175C93"/>
              </w:rPr>
            </w:pPr>
            <w:r w:rsidRPr="00544D8A">
              <w:t>Write Here</w:t>
            </w:r>
          </w:p>
        </w:tc>
      </w:tr>
      <w:tr w:rsidR="00544D8A" w:rsidRPr="00FC0145" w14:paraId="70C4A3EF" w14:textId="77777777" w:rsidTr="007E47EE">
        <w:trPr>
          <w:trHeight w:val="1047"/>
        </w:trPr>
        <w:tc>
          <w:tcPr>
            <w:tcW w:w="3008" w:type="dxa"/>
          </w:tcPr>
          <w:p w14:paraId="22E5B6E7" w14:textId="61F0685C" w:rsidR="00544D8A" w:rsidRPr="00544D8A" w:rsidRDefault="00E014D2" w:rsidP="008311FE">
            <w:pPr>
              <w:rPr>
                <w:color w:val="175C93"/>
              </w:rPr>
            </w:pPr>
            <w:r>
              <w:rPr>
                <w:color w:val="175C93"/>
              </w:rPr>
              <w:t>21</w:t>
            </w:r>
          </w:p>
          <w:p w14:paraId="61A6711E" w14:textId="77777777" w:rsidR="00544D8A" w:rsidRPr="00544D8A" w:rsidRDefault="00544D8A" w:rsidP="008311FE">
            <w:pPr>
              <w:rPr>
                <w:color w:val="175C93"/>
              </w:rPr>
            </w:pPr>
            <w:r w:rsidRPr="00544D8A">
              <w:t>Write Here</w:t>
            </w:r>
          </w:p>
        </w:tc>
        <w:tc>
          <w:tcPr>
            <w:tcW w:w="3008" w:type="dxa"/>
          </w:tcPr>
          <w:p w14:paraId="494E7B64" w14:textId="6F9989E1" w:rsidR="00544D8A" w:rsidRPr="00544D8A" w:rsidRDefault="00E014D2" w:rsidP="008311FE">
            <w:pPr>
              <w:rPr>
                <w:color w:val="175C93"/>
              </w:rPr>
            </w:pPr>
            <w:r>
              <w:rPr>
                <w:color w:val="175C93"/>
              </w:rPr>
              <w:t>22</w:t>
            </w:r>
          </w:p>
          <w:p w14:paraId="62E08FF4" w14:textId="77777777" w:rsidR="00544D8A" w:rsidRPr="00544D8A" w:rsidRDefault="00544D8A" w:rsidP="008311FE">
            <w:pPr>
              <w:rPr>
                <w:color w:val="175C93"/>
              </w:rPr>
            </w:pPr>
            <w:r w:rsidRPr="00544D8A">
              <w:t>Write Here</w:t>
            </w:r>
          </w:p>
        </w:tc>
        <w:tc>
          <w:tcPr>
            <w:tcW w:w="3008" w:type="dxa"/>
          </w:tcPr>
          <w:p w14:paraId="2A7071A1" w14:textId="3F9F2F6F" w:rsidR="00842B66" w:rsidRPr="00544D8A" w:rsidRDefault="00E014D2" w:rsidP="00842B66">
            <w:pPr>
              <w:rPr>
                <w:color w:val="175C93"/>
              </w:rPr>
            </w:pPr>
            <w:r>
              <w:rPr>
                <w:color w:val="175C93"/>
              </w:rPr>
              <w:t>23</w:t>
            </w:r>
          </w:p>
          <w:p w14:paraId="741E6AE3" w14:textId="36C3EAB5" w:rsidR="00544D8A" w:rsidRPr="00544D8A" w:rsidRDefault="00842B66" w:rsidP="00842B66">
            <w:pPr>
              <w:rPr>
                <w:color w:val="175C93"/>
              </w:rPr>
            </w:pPr>
            <w:r w:rsidRPr="00544D8A">
              <w:t>Write Here</w:t>
            </w:r>
          </w:p>
        </w:tc>
        <w:tc>
          <w:tcPr>
            <w:tcW w:w="3008" w:type="dxa"/>
          </w:tcPr>
          <w:p w14:paraId="150FE498" w14:textId="5DDAA735" w:rsidR="00842B66" w:rsidRPr="00544D8A" w:rsidRDefault="00842B66" w:rsidP="00842B66">
            <w:pPr>
              <w:rPr>
                <w:color w:val="175C93"/>
              </w:rPr>
            </w:pPr>
            <w:r>
              <w:rPr>
                <w:color w:val="175C93"/>
              </w:rPr>
              <w:t>2</w:t>
            </w:r>
            <w:r w:rsidR="00E014D2">
              <w:rPr>
                <w:color w:val="175C93"/>
              </w:rPr>
              <w:t>4</w:t>
            </w:r>
          </w:p>
          <w:p w14:paraId="2C8E78F1" w14:textId="1DC14F99" w:rsidR="00544D8A" w:rsidRPr="00544D8A" w:rsidRDefault="00842B66" w:rsidP="00842B66">
            <w:pPr>
              <w:rPr>
                <w:color w:val="175C93"/>
              </w:rPr>
            </w:pPr>
            <w:r w:rsidRPr="00544D8A">
              <w:t>Write Here</w:t>
            </w:r>
          </w:p>
        </w:tc>
        <w:tc>
          <w:tcPr>
            <w:tcW w:w="3008" w:type="dxa"/>
          </w:tcPr>
          <w:p w14:paraId="1C1752C9" w14:textId="409572EC" w:rsidR="00842B66" w:rsidRPr="00544D8A" w:rsidRDefault="00842B66" w:rsidP="00842B66">
            <w:pPr>
              <w:rPr>
                <w:color w:val="175C93"/>
              </w:rPr>
            </w:pPr>
            <w:r>
              <w:rPr>
                <w:color w:val="175C93"/>
              </w:rPr>
              <w:t>2</w:t>
            </w:r>
            <w:r w:rsidR="00E014D2">
              <w:rPr>
                <w:color w:val="175C93"/>
              </w:rPr>
              <w:t>5</w:t>
            </w:r>
          </w:p>
          <w:p w14:paraId="6EF60FAF" w14:textId="45CFB752" w:rsidR="00544D8A" w:rsidRPr="00544D8A" w:rsidRDefault="00842B66" w:rsidP="00842B66">
            <w:pPr>
              <w:rPr>
                <w:color w:val="175C93"/>
              </w:rPr>
            </w:pPr>
            <w:r w:rsidRPr="00544D8A">
              <w:t>Write Here</w:t>
            </w:r>
          </w:p>
        </w:tc>
      </w:tr>
      <w:tr w:rsidR="00A30C27" w:rsidRPr="00FC0145" w14:paraId="7815BD4A" w14:textId="77777777" w:rsidTr="007E47EE">
        <w:trPr>
          <w:trHeight w:val="1037"/>
        </w:trPr>
        <w:tc>
          <w:tcPr>
            <w:tcW w:w="3008" w:type="dxa"/>
          </w:tcPr>
          <w:p w14:paraId="13AD50EF" w14:textId="26719964" w:rsidR="00A30C27" w:rsidRDefault="00827680" w:rsidP="008311FE">
            <w:pPr>
              <w:rPr>
                <w:color w:val="175C93"/>
              </w:rPr>
            </w:pPr>
            <w:r>
              <w:rPr>
                <w:color w:val="175C93"/>
              </w:rPr>
              <w:t>2</w:t>
            </w:r>
            <w:r w:rsidR="00B41DAC">
              <w:rPr>
                <w:color w:val="175C93"/>
              </w:rPr>
              <w:t>8</w:t>
            </w:r>
          </w:p>
          <w:p w14:paraId="04D0F5D9" w14:textId="0370338D" w:rsidR="00A30C27" w:rsidRDefault="00A30C27" w:rsidP="008311FE">
            <w:pPr>
              <w:rPr>
                <w:color w:val="175C93"/>
              </w:rPr>
            </w:pPr>
            <w:r w:rsidRPr="00544D8A">
              <w:t>Write Here</w:t>
            </w:r>
          </w:p>
        </w:tc>
        <w:tc>
          <w:tcPr>
            <w:tcW w:w="3008" w:type="dxa"/>
          </w:tcPr>
          <w:p w14:paraId="72BDB6BD" w14:textId="470C4578" w:rsidR="00A30C27" w:rsidRDefault="004B0803" w:rsidP="008311FE">
            <w:pPr>
              <w:rPr>
                <w:color w:val="175C93"/>
              </w:rPr>
            </w:pPr>
            <w:r>
              <w:rPr>
                <w:color w:val="175C93"/>
              </w:rPr>
              <w:t>2</w:t>
            </w:r>
            <w:r w:rsidR="00B41DAC">
              <w:rPr>
                <w:color w:val="175C93"/>
              </w:rPr>
              <w:t>9</w:t>
            </w:r>
          </w:p>
          <w:p w14:paraId="5F74461E" w14:textId="2B33D09A" w:rsidR="00A57190" w:rsidRDefault="00A57190" w:rsidP="008311FE">
            <w:pPr>
              <w:rPr>
                <w:color w:val="175C93"/>
              </w:rPr>
            </w:pPr>
            <w:r w:rsidRPr="00544D8A">
              <w:t>Write Here</w:t>
            </w:r>
          </w:p>
        </w:tc>
        <w:tc>
          <w:tcPr>
            <w:tcW w:w="3008" w:type="dxa"/>
          </w:tcPr>
          <w:p w14:paraId="5FCA2687" w14:textId="77777777" w:rsidR="006C2E40" w:rsidRDefault="00B41DAC" w:rsidP="00827680">
            <w:pPr>
              <w:rPr>
                <w:color w:val="175C93"/>
              </w:rPr>
            </w:pPr>
            <w:r>
              <w:rPr>
                <w:color w:val="175C93"/>
              </w:rPr>
              <w:t>30</w:t>
            </w:r>
          </w:p>
          <w:p w14:paraId="0AB2E743" w14:textId="5B627A12" w:rsidR="006C2E40" w:rsidRDefault="006C2E40" w:rsidP="00827680">
            <w:pPr>
              <w:rPr>
                <w:color w:val="175C93"/>
              </w:rPr>
            </w:pPr>
            <w:r w:rsidRPr="00544D8A">
              <w:t>Write Here</w:t>
            </w:r>
          </w:p>
        </w:tc>
        <w:tc>
          <w:tcPr>
            <w:tcW w:w="3008" w:type="dxa"/>
          </w:tcPr>
          <w:p w14:paraId="0C5E9A35" w14:textId="2A7E07AA" w:rsidR="00A30C27" w:rsidRDefault="00A30C27" w:rsidP="00842B66">
            <w:pPr>
              <w:rPr>
                <w:color w:val="175C93"/>
              </w:rPr>
            </w:pPr>
          </w:p>
        </w:tc>
        <w:tc>
          <w:tcPr>
            <w:tcW w:w="3008" w:type="dxa"/>
          </w:tcPr>
          <w:p w14:paraId="244EA4D1" w14:textId="466708F3" w:rsidR="00A30C27" w:rsidRDefault="00A30C27" w:rsidP="00842B66">
            <w:pPr>
              <w:rPr>
                <w:color w:val="175C93"/>
              </w:rPr>
            </w:pPr>
          </w:p>
        </w:tc>
      </w:tr>
    </w:tbl>
    <w:p w14:paraId="42D1EF4D" w14:textId="279E3A07" w:rsidR="00EA569F" w:rsidRPr="00FC0145" w:rsidRDefault="00AC1AFA">
      <w:pPr>
        <w:rPr>
          <w:color w:val="C45911" w:themeColor="accent2" w:themeShade="BF"/>
        </w:rPr>
      </w:pPr>
      <w:r>
        <w:rPr>
          <w:noProof/>
        </w:rPr>
        <w:drawing>
          <wp:anchor distT="0" distB="0" distL="114300" distR="114300" simplePos="0" relativeHeight="251658245" behindDoc="0" locked="0" layoutInCell="1" allowOverlap="1" wp14:anchorId="474458F9" wp14:editId="562AA659">
            <wp:simplePos x="0" y="0"/>
            <wp:positionH relativeFrom="page">
              <wp:posOffset>7632700</wp:posOffset>
            </wp:positionH>
            <wp:positionV relativeFrom="margin">
              <wp:posOffset>5440045</wp:posOffset>
            </wp:positionV>
            <wp:extent cx="735965" cy="657860"/>
            <wp:effectExtent l="0" t="0" r="698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3596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C27">
        <w:rPr>
          <w:noProof/>
          <w:color w:val="ED7D31" w:themeColor="accent2"/>
        </w:rPr>
        <w:drawing>
          <wp:anchor distT="0" distB="0" distL="114300" distR="114300" simplePos="0" relativeHeight="251658243" behindDoc="0" locked="0" layoutInCell="1" allowOverlap="1" wp14:anchorId="0104D684" wp14:editId="1251CF3E">
            <wp:simplePos x="0" y="0"/>
            <wp:positionH relativeFrom="column">
              <wp:posOffset>6059170</wp:posOffset>
            </wp:positionH>
            <wp:positionV relativeFrom="paragraph">
              <wp:posOffset>4175038</wp:posOffset>
            </wp:positionV>
            <wp:extent cx="2974340" cy="21482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THOM-Beef-Illustr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4340" cy="2148205"/>
                    </a:xfrm>
                    <a:prstGeom prst="rect">
                      <a:avLst/>
                    </a:prstGeom>
                  </pic:spPr>
                </pic:pic>
              </a:graphicData>
            </a:graphic>
            <wp14:sizeRelH relativeFrom="margin">
              <wp14:pctWidth>0</wp14:pctWidth>
            </wp14:sizeRelH>
            <wp14:sizeRelV relativeFrom="margin">
              <wp14:pctHeight>0</wp14:pctHeight>
            </wp14:sizeRelV>
          </wp:anchor>
        </w:drawing>
      </w:r>
    </w:p>
    <w:sectPr w:rsidR="00EA569F" w:rsidRPr="00FC0145" w:rsidSect="00290AB4">
      <w:pgSz w:w="15840" w:h="12240" w:orient="landscape"/>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B561" w14:textId="77777777" w:rsidR="0030221A" w:rsidRDefault="0030221A" w:rsidP="00EA569F">
      <w:pPr>
        <w:spacing w:after="0" w:line="240" w:lineRule="auto"/>
      </w:pPr>
      <w:r>
        <w:separator/>
      </w:r>
    </w:p>
  </w:endnote>
  <w:endnote w:type="continuationSeparator" w:id="0">
    <w:p w14:paraId="13822A5F" w14:textId="77777777" w:rsidR="0030221A" w:rsidRDefault="0030221A" w:rsidP="00EA569F">
      <w:pPr>
        <w:spacing w:after="0" w:line="240" w:lineRule="auto"/>
      </w:pPr>
      <w:r>
        <w:continuationSeparator/>
      </w:r>
    </w:p>
  </w:endnote>
  <w:endnote w:type="continuationNotice" w:id="1">
    <w:p w14:paraId="368A677A" w14:textId="77777777" w:rsidR="0030221A" w:rsidRDefault="00302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F6EB" w14:textId="77777777" w:rsidR="0030221A" w:rsidRDefault="0030221A" w:rsidP="00EA569F">
      <w:pPr>
        <w:spacing w:after="0" w:line="240" w:lineRule="auto"/>
      </w:pPr>
      <w:r>
        <w:separator/>
      </w:r>
    </w:p>
  </w:footnote>
  <w:footnote w:type="continuationSeparator" w:id="0">
    <w:p w14:paraId="1FFE227C" w14:textId="77777777" w:rsidR="0030221A" w:rsidRDefault="0030221A" w:rsidP="00EA569F">
      <w:pPr>
        <w:spacing w:after="0" w:line="240" w:lineRule="auto"/>
      </w:pPr>
      <w:r>
        <w:continuationSeparator/>
      </w:r>
    </w:p>
  </w:footnote>
  <w:footnote w:type="continuationNotice" w:id="1">
    <w:p w14:paraId="35A8822A" w14:textId="77777777" w:rsidR="0030221A" w:rsidRDefault="003022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343DD"/>
    <w:multiLevelType w:val="hybridMultilevel"/>
    <w:tmpl w:val="1A849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8E14EF"/>
    <w:multiLevelType w:val="hybridMultilevel"/>
    <w:tmpl w:val="80C2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325928">
    <w:abstractNumId w:val="1"/>
  </w:num>
  <w:num w:numId="2" w16cid:durableId="118582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45"/>
    <w:rsid w:val="000506AF"/>
    <w:rsid w:val="0006735E"/>
    <w:rsid w:val="00074FAB"/>
    <w:rsid w:val="00076586"/>
    <w:rsid w:val="00083E93"/>
    <w:rsid w:val="000B3066"/>
    <w:rsid w:val="000E4309"/>
    <w:rsid w:val="00117573"/>
    <w:rsid w:val="00153DCF"/>
    <w:rsid w:val="0019699D"/>
    <w:rsid w:val="001A0EE5"/>
    <w:rsid w:val="001C1754"/>
    <w:rsid w:val="001C2230"/>
    <w:rsid w:val="001E62C1"/>
    <w:rsid w:val="00204E70"/>
    <w:rsid w:val="002632EC"/>
    <w:rsid w:val="00280D4A"/>
    <w:rsid w:val="002851B5"/>
    <w:rsid w:val="00290AB4"/>
    <w:rsid w:val="002A2438"/>
    <w:rsid w:val="0030221A"/>
    <w:rsid w:val="00303166"/>
    <w:rsid w:val="00320DFF"/>
    <w:rsid w:val="00331669"/>
    <w:rsid w:val="003459BE"/>
    <w:rsid w:val="003E3582"/>
    <w:rsid w:val="003E603A"/>
    <w:rsid w:val="00442907"/>
    <w:rsid w:val="00444EF8"/>
    <w:rsid w:val="004B0803"/>
    <w:rsid w:val="004B098D"/>
    <w:rsid w:val="004E3A2A"/>
    <w:rsid w:val="00544D8A"/>
    <w:rsid w:val="00544F68"/>
    <w:rsid w:val="00555FF0"/>
    <w:rsid w:val="0056450A"/>
    <w:rsid w:val="005651B3"/>
    <w:rsid w:val="0056570D"/>
    <w:rsid w:val="00570533"/>
    <w:rsid w:val="00574662"/>
    <w:rsid w:val="00586619"/>
    <w:rsid w:val="00593B2C"/>
    <w:rsid w:val="005A26F0"/>
    <w:rsid w:val="005E6D41"/>
    <w:rsid w:val="005F25C6"/>
    <w:rsid w:val="00624F03"/>
    <w:rsid w:val="0065070B"/>
    <w:rsid w:val="006C2E40"/>
    <w:rsid w:val="007106E6"/>
    <w:rsid w:val="00711A7F"/>
    <w:rsid w:val="00712308"/>
    <w:rsid w:val="0071318D"/>
    <w:rsid w:val="00747226"/>
    <w:rsid w:val="00751579"/>
    <w:rsid w:val="00771C41"/>
    <w:rsid w:val="007B4CD1"/>
    <w:rsid w:val="007D3E45"/>
    <w:rsid w:val="007E47EE"/>
    <w:rsid w:val="00827488"/>
    <w:rsid w:val="00827680"/>
    <w:rsid w:val="008311FE"/>
    <w:rsid w:val="00842B66"/>
    <w:rsid w:val="0085761D"/>
    <w:rsid w:val="0086357C"/>
    <w:rsid w:val="00885657"/>
    <w:rsid w:val="00886A5A"/>
    <w:rsid w:val="00892B3A"/>
    <w:rsid w:val="008C33E0"/>
    <w:rsid w:val="008E0B1A"/>
    <w:rsid w:val="009048A5"/>
    <w:rsid w:val="0098643B"/>
    <w:rsid w:val="009970A2"/>
    <w:rsid w:val="009A1E4A"/>
    <w:rsid w:val="009F4AF6"/>
    <w:rsid w:val="00A05366"/>
    <w:rsid w:val="00A30C27"/>
    <w:rsid w:val="00A37358"/>
    <w:rsid w:val="00A57190"/>
    <w:rsid w:val="00A70639"/>
    <w:rsid w:val="00A93411"/>
    <w:rsid w:val="00AB0ADA"/>
    <w:rsid w:val="00AC1AFA"/>
    <w:rsid w:val="00AE3D29"/>
    <w:rsid w:val="00B21F79"/>
    <w:rsid w:val="00B27E8E"/>
    <w:rsid w:val="00B41DAC"/>
    <w:rsid w:val="00B42B14"/>
    <w:rsid w:val="00B91DE6"/>
    <w:rsid w:val="00BA665F"/>
    <w:rsid w:val="00BD6303"/>
    <w:rsid w:val="00BE261D"/>
    <w:rsid w:val="00BE3805"/>
    <w:rsid w:val="00BE4FFD"/>
    <w:rsid w:val="00C01B50"/>
    <w:rsid w:val="00C34DB7"/>
    <w:rsid w:val="00CA710E"/>
    <w:rsid w:val="00D02B62"/>
    <w:rsid w:val="00D63EAD"/>
    <w:rsid w:val="00D710B0"/>
    <w:rsid w:val="00D85952"/>
    <w:rsid w:val="00D872CC"/>
    <w:rsid w:val="00D91901"/>
    <w:rsid w:val="00DB288E"/>
    <w:rsid w:val="00E014D2"/>
    <w:rsid w:val="00E34681"/>
    <w:rsid w:val="00E346F5"/>
    <w:rsid w:val="00E370BB"/>
    <w:rsid w:val="00E44F02"/>
    <w:rsid w:val="00E77B92"/>
    <w:rsid w:val="00E92807"/>
    <w:rsid w:val="00EA569F"/>
    <w:rsid w:val="00F06AA7"/>
    <w:rsid w:val="00F10048"/>
    <w:rsid w:val="00F1582A"/>
    <w:rsid w:val="00F36DAA"/>
    <w:rsid w:val="00F51192"/>
    <w:rsid w:val="00F51B05"/>
    <w:rsid w:val="00F5719D"/>
    <w:rsid w:val="00FA147D"/>
    <w:rsid w:val="00FC0145"/>
    <w:rsid w:val="00FE386A"/>
    <w:rsid w:val="00FF0F30"/>
    <w:rsid w:val="00FF38B5"/>
    <w:rsid w:val="00FF3E78"/>
    <w:rsid w:val="44A7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3663C9"/>
  <w15:docId w15:val="{AC4BCACB-4C5E-4381-A38A-AEBC51BE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C0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A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9F"/>
  </w:style>
  <w:style w:type="paragraph" w:styleId="Footer">
    <w:name w:val="footer"/>
    <w:basedOn w:val="Normal"/>
    <w:link w:val="FooterChar"/>
    <w:uiPriority w:val="99"/>
    <w:unhideWhenUsed/>
    <w:rsid w:val="00EA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9F"/>
  </w:style>
  <w:style w:type="paragraph" w:styleId="ListParagraph">
    <w:name w:val="List Paragraph"/>
    <w:basedOn w:val="Normal"/>
    <w:uiPriority w:val="34"/>
    <w:qFormat/>
    <w:rsid w:val="00117573"/>
    <w:pPr>
      <w:ind w:left="720"/>
      <w:contextualSpacing/>
    </w:p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593B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3B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739312">
      <w:bodyDiv w:val="1"/>
      <w:marLeft w:val="0"/>
      <w:marRight w:val="0"/>
      <w:marTop w:val="0"/>
      <w:marBottom w:val="0"/>
      <w:divBdr>
        <w:top w:val="none" w:sz="0" w:space="0" w:color="auto"/>
        <w:left w:val="none" w:sz="0" w:space="0" w:color="auto"/>
        <w:bottom w:val="none" w:sz="0" w:space="0" w:color="auto"/>
        <w:right w:val="none" w:sz="0" w:space="0" w:color="auto"/>
      </w:divBdr>
    </w:div>
    <w:div w:id="1425227737">
      <w:bodyDiv w:val="1"/>
      <w:marLeft w:val="0"/>
      <w:marRight w:val="0"/>
      <w:marTop w:val="0"/>
      <w:marBottom w:val="0"/>
      <w:divBdr>
        <w:top w:val="none" w:sz="0" w:space="0" w:color="auto"/>
        <w:left w:val="none" w:sz="0" w:space="0" w:color="auto"/>
        <w:bottom w:val="none" w:sz="0" w:space="0" w:color="auto"/>
        <w:right w:val="none" w:sz="0" w:space="0" w:color="auto"/>
      </w:divBdr>
    </w:div>
    <w:div w:id="17081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0c8647-6d89-43dc-9c78-982d4d53ee20" xsi:nil="true"/>
    <lcf76f155ced4ddcb4097134ff3c332f xmlns="e93830ff-4eeb-45c3-897a-914bd18fa4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8" ma:contentTypeDescription="Create a new document." ma:contentTypeScope="" ma:versionID="e7f15d19e0c6dd965af80b39d1b66b27">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0ed651adb64a3e4d21f2f4c6dc14cdc1"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77ae69-9df0-4bf8-879d-b07713266c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22e7de-84ed-4b81-ae91-0bf729989b84}" ma:internalName="TaxCatchAll" ma:showField="CatchAllData" ma:web="470c8647-6d89-43dc-9c78-982d4d53e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D2771-34B0-0545-A4D4-0D19B286E41E}">
  <ds:schemaRefs>
    <ds:schemaRef ds:uri="http://schemas.openxmlformats.org/officeDocument/2006/bibliography"/>
  </ds:schemaRefs>
</ds:datastoreItem>
</file>

<file path=customXml/itemProps2.xml><?xml version="1.0" encoding="utf-8"?>
<ds:datastoreItem xmlns:ds="http://schemas.openxmlformats.org/officeDocument/2006/customXml" ds:itemID="{DF86A609-67C7-42A2-A9DC-AF5EA855E04D}">
  <ds:schemaRefs>
    <ds:schemaRef ds:uri="http://schemas.microsoft.com/sharepoint/v3/contenttype/forms"/>
  </ds:schemaRefs>
</ds:datastoreItem>
</file>

<file path=customXml/itemProps3.xml><?xml version="1.0" encoding="utf-8"?>
<ds:datastoreItem xmlns:ds="http://schemas.openxmlformats.org/officeDocument/2006/customXml" ds:itemID="{F191A7B2-68ED-452B-A462-1FE89FCCDF7C}">
  <ds:schemaRefs>
    <ds:schemaRef ds:uri="http://schemas.microsoft.com/office/2006/metadata/properties"/>
    <ds:schemaRef ds:uri="http://schemas.microsoft.com/office/infopath/2007/PartnerControls"/>
    <ds:schemaRef ds:uri="470c8647-6d89-43dc-9c78-982d4d53ee20"/>
    <ds:schemaRef ds:uri="e93830ff-4eeb-45c3-897a-914bd18fa4e2"/>
  </ds:schemaRefs>
</ds:datastoreItem>
</file>

<file path=customXml/itemProps4.xml><?xml version="1.0" encoding="utf-8"?>
<ds:datastoreItem xmlns:ds="http://schemas.openxmlformats.org/officeDocument/2006/customXml" ds:itemID="{88C1E6FB-3C1F-4215-AE24-76F1126E4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53</Words>
  <Characters>308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falcon</dc:creator>
  <cp:keywords/>
  <dc:description/>
  <cp:lastModifiedBy>Molly Kirkham</cp:lastModifiedBy>
  <cp:revision>41</cp:revision>
  <dcterms:created xsi:type="dcterms:W3CDTF">2020-06-04T21:41:00Z</dcterms:created>
  <dcterms:modified xsi:type="dcterms:W3CDTF">2024-07-18T23:38:00Z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y fmtid="{D5CDD505-2E9C-101B-9397-08002B2CF9AE}" pid="3" name="MediaServiceImageTags">
    <vt:lpwstr/>
  </property>
</Properties>
</file>